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8B5CFA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>जिल्ला प्रशासन कार्यालय, बर्दिया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8B5CFA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 xml:space="preserve">संलग्न </w:t>
                  </w: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पति</w:t>
                  </w:r>
                  <w:r w:rsidR="00650E5D">
                    <w:rPr>
                      <w:rFonts w:hint="cs"/>
                      <w:cs/>
                      <w:lang w:bidi="sa-IN"/>
                    </w:rPr>
                    <w:t>को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 गा.वि.स./न.पा. सिफारिस पत्र/च.नं.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४.सक्कल नागरिकता/ना.प्र.नं.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५.निवेदन/ दर्ता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भेरी अंचल बर्दिया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127834"/>
    <w:rsid w:val="005673B1"/>
    <w:rsid w:val="00650E5D"/>
    <w:rsid w:val="00893F51"/>
    <w:rsid w:val="008B5CFA"/>
    <w:rsid w:val="009150FC"/>
    <w:rsid w:val="00A51291"/>
    <w:rsid w:val="00BE6F8A"/>
    <w:rsid w:val="00C74ADC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acdo</cp:lastModifiedBy>
  <cp:revision>6</cp:revision>
  <dcterms:created xsi:type="dcterms:W3CDTF">2015-07-08T10:05:00Z</dcterms:created>
  <dcterms:modified xsi:type="dcterms:W3CDTF">2015-08-02T05:16:00Z</dcterms:modified>
</cp:coreProperties>
</file>